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857" w:rsidRDefault="00461857" w:rsidP="00461857">
      <w:pPr>
        <w:pStyle w:val="NormalWeb"/>
        <w:spacing w:before="0" w:beforeAutospacing="0" w:after="160" w:afterAutospacing="0"/>
      </w:pPr>
      <w:r>
        <w:rPr>
          <w:rFonts w:ascii="Arial" w:hAnsi="Arial" w:cs="Arial"/>
          <w:b/>
          <w:bCs/>
          <w:color w:val="000000"/>
        </w:rPr>
        <w:t>Keep Suffolk Smiling: New Video Shines a Light on Children’s Oral Health and School Toothbrushing Programme</w:t>
      </w:r>
    </w:p>
    <w:p w:rsidR="00461857" w:rsidRDefault="00461857" w:rsidP="00461857">
      <w:pPr>
        <w:pStyle w:val="NormalWeb"/>
        <w:spacing w:before="0" w:beforeAutospacing="0" w:after="160" w:afterAutospacing="0"/>
      </w:pPr>
      <w:r>
        <w:rPr>
          <w:rFonts w:ascii="Arial" w:hAnsi="Arial" w:cs="Arial"/>
          <w:color w:val="000000"/>
        </w:rPr>
        <w:t>A brand-new video celebrating children’s oral health has been launched as part of Suffolk County Council’s ‘Keep Suffolk Smiling’ campaign. Featuring pupils from Ranelagh Primary School, the video showcases the importance of toothbrushing from an early age and how small daily habits can make a big difference to children’s health and confidence.</w:t>
      </w:r>
    </w:p>
    <w:p w:rsidR="00461857" w:rsidRDefault="00461857" w:rsidP="00461857">
      <w:pPr>
        <w:pStyle w:val="NormalWeb"/>
        <w:spacing w:before="0" w:beforeAutospacing="0" w:after="160" w:afterAutospacing="0"/>
      </w:pPr>
      <w:r>
        <w:rPr>
          <w:rFonts w:ascii="Arial" w:hAnsi="Arial" w:cs="Arial"/>
          <w:color w:val="000000"/>
        </w:rPr>
        <w:t xml:space="preserve">Watch the video here: </w:t>
      </w:r>
      <w:r w:rsidRPr="00461857">
        <w:rPr>
          <w:rFonts w:ascii="Arial" w:hAnsi="Arial" w:cs="Arial"/>
          <w:color w:val="000000"/>
        </w:rPr>
        <w:t>https://www.youtube.com/watch?v=GAucRBedy3U</w:t>
      </w:r>
    </w:p>
    <w:p w:rsidR="00461857" w:rsidRDefault="00461857" w:rsidP="00461857">
      <w:pPr>
        <w:pStyle w:val="NormalWeb"/>
        <w:spacing w:before="0" w:beforeAutospacing="0" w:after="160" w:afterAutospacing="0"/>
      </w:pPr>
      <w:r>
        <w:rPr>
          <w:rFonts w:ascii="Arial" w:hAnsi="Arial" w:cs="Arial"/>
          <w:color w:val="000000"/>
        </w:rPr>
        <w:t>Tooth decay remains one of the most common childhood diseases and a leading cause of hospital admissions among young children, yet it is almost entirely preventable. Establishing good brushing routines at home, with parents supporting children to brush twice a day with fluoride toothpaste, is one of the most effective ways to protect their teeth. Alongside this, Suffolk is taking further steps through community engagement, early education and local partnerships to help with toothbrushing. </w:t>
      </w:r>
    </w:p>
    <w:p w:rsidR="00461857" w:rsidRDefault="00461857" w:rsidP="00461857">
      <w:pPr>
        <w:pStyle w:val="NormalWeb"/>
        <w:spacing w:before="0" w:beforeAutospacing="0" w:after="160" w:afterAutospacing="0"/>
      </w:pPr>
      <w:r>
        <w:rPr>
          <w:rFonts w:ascii="Arial" w:hAnsi="Arial" w:cs="Arial"/>
          <w:color w:val="000000"/>
        </w:rPr>
        <w:t>This includes the supervised toothbrushing programme, which helps children learn how to brush their teeth properly, safely and consistently. It’s proven to reduce tooth decay, particularly in areas where oral health inequalities are greatest. Since 2017, Suffolk County Council has been delivering daily brushing sessions using fluoride toothpaste, helping children develop strong oral hygiene habits that last a lifetime.</w:t>
      </w:r>
      <w:bookmarkStart w:id="0" w:name="_GoBack"/>
      <w:bookmarkEnd w:id="0"/>
    </w:p>
    <w:p w:rsidR="00461857" w:rsidRDefault="00461857" w:rsidP="00461857">
      <w:pPr>
        <w:pStyle w:val="NormalWeb"/>
        <w:spacing w:before="0" w:beforeAutospacing="0" w:after="160" w:afterAutospacing="0"/>
      </w:pPr>
      <w:r>
        <w:rPr>
          <w:rFonts w:ascii="Arial" w:hAnsi="Arial" w:cs="Arial"/>
          <w:color w:val="000000"/>
        </w:rPr>
        <w:t>Local settings already taking part have seen encouraging results. Staff report that children enjoy brushing together, parents notice improved routines at home, and teachers find the programme easy to manage once it becomes part of the daily schedule.</w:t>
      </w:r>
    </w:p>
    <w:p w:rsidR="00461857" w:rsidRDefault="00461857" w:rsidP="00461857">
      <w:pPr>
        <w:pStyle w:val="NormalWeb"/>
        <w:spacing w:before="0" w:beforeAutospacing="0" w:after="160" w:afterAutospacing="0"/>
      </w:pPr>
      <w:r>
        <w:rPr>
          <w:rFonts w:ascii="Arial" w:hAnsi="Arial" w:cs="Arial"/>
          <w:color w:val="000000"/>
        </w:rPr>
        <w:t>Councillor Steve Wiles, Cabinet Member for Public Health and Protection, said:</w:t>
      </w:r>
    </w:p>
    <w:p w:rsidR="00461857" w:rsidRDefault="00461857" w:rsidP="00461857">
      <w:pPr>
        <w:pStyle w:val="NormalWeb"/>
        <w:spacing w:before="0" w:beforeAutospacing="0" w:after="160" w:afterAutospacing="0"/>
      </w:pPr>
      <w:r>
        <w:rPr>
          <w:rFonts w:ascii="Arial" w:hAnsi="Arial" w:cs="Arial"/>
          <w:color w:val="000000"/>
        </w:rPr>
        <w:t>“Building good oral health starts at home, with parents helping children to develop healthy brushing habits from an early age. </w:t>
      </w:r>
    </w:p>
    <w:p w:rsidR="00461857" w:rsidRDefault="00461857" w:rsidP="00461857">
      <w:pPr>
        <w:pStyle w:val="NormalWeb"/>
        <w:spacing w:before="0" w:beforeAutospacing="0" w:after="160" w:afterAutospacing="0"/>
      </w:pPr>
      <w:r>
        <w:rPr>
          <w:rFonts w:ascii="Arial" w:hAnsi="Arial" w:cs="Arial"/>
          <w:color w:val="000000"/>
        </w:rPr>
        <w:t>“Our supervised toothbrushing programme builds on this by giving every child the chance to learn and practise those skills at school, setting them up for a lifetime of good health.”</w:t>
      </w:r>
    </w:p>
    <w:p w:rsidR="00461857" w:rsidRDefault="00461857" w:rsidP="00461857">
      <w:pPr>
        <w:pStyle w:val="NormalWeb"/>
        <w:spacing w:before="0" w:beforeAutospacing="0" w:after="160" w:afterAutospacing="0"/>
      </w:pPr>
      <w:r>
        <w:rPr>
          <w:rFonts w:ascii="Arial" w:hAnsi="Arial" w:cs="Arial"/>
          <w:color w:val="000000"/>
        </w:rPr>
        <w:t>Suffolk County Council is encouraging all schools and early years settings to get involved. Support is available through training, resources, and practical guidance.</w:t>
      </w:r>
    </w:p>
    <w:p w:rsidR="00461857" w:rsidRDefault="00461857" w:rsidP="00461857">
      <w:pPr>
        <w:pStyle w:val="NormalWeb"/>
        <w:spacing w:before="0" w:beforeAutospacing="0" w:after="160" w:afterAutospacing="0"/>
      </w:pPr>
      <w:r>
        <w:rPr>
          <w:rFonts w:ascii="Arial" w:hAnsi="Arial" w:cs="Arial"/>
          <w:color w:val="000000"/>
        </w:rPr>
        <w:t>To find out more or register your interest in Keep Suffolk Smiling at childrenandfamilies@suffolk.gov.uk.</w:t>
      </w:r>
    </w:p>
    <w:p w:rsidR="00461857" w:rsidRDefault="00461857" w:rsidP="00461857">
      <w:pPr>
        <w:pStyle w:val="NormalWeb"/>
        <w:spacing w:before="0" w:beforeAutospacing="0" w:after="160" w:afterAutospacing="0"/>
      </w:pPr>
      <w:r>
        <w:rPr>
          <w:rFonts w:ascii="Arial" w:hAnsi="Arial" w:cs="Arial"/>
          <w:color w:val="000000"/>
        </w:rPr>
        <w:t>Since 1995, Public Health Suffolk has worked alongside partners to help families across the county look after their children’s teeth. Thirty years on, Keep Suffolk Smiling continues to grow, tackling health inequalities and supporting thousands of children to develop healthy smiles for life.</w:t>
      </w:r>
    </w:p>
    <w:p w:rsidR="002311CA" w:rsidRDefault="00461857"/>
    <w:sectPr w:rsidR="00231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57"/>
    <w:rsid w:val="00187CFD"/>
    <w:rsid w:val="00461857"/>
    <w:rsid w:val="00AD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6E0E"/>
  <w15:chartTrackingRefBased/>
  <w15:docId w15:val="{C3B32505-D6B6-42D3-9EF0-C5051538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185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0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Ranelagh Primary School</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Office@275a.local</dc:creator>
  <cp:keywords/>
  <dc:description/>
  <cp:lastModifiedBy>Office@275a.local</cp:lastModifiedBy>
  <cp:revision>1</cp:revision>
  <dcterms:created xsi:type="dcterms:W3CDTF">2025-11-13T11:11:00Z</dcterms:created>
  <dcterms:modified xsi:type="dcterms:W3CDTF">2025-11-13T11:13:00Z</dcterms:modified>
</cp:coreProperties>
</file>